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Blake </w:t>
      </w:r>
      <w:r w:rsidDel="00000000" w:rsidR="00000000" w:rsidRPr="00000000">
        <w:rPr>
          <w:sz w:val="72"/>
          <w:szCs w:val="72"/>
          <w:rtl w:val="0"/>
        </w:rPr>
        <w:t xml:space="preserve">﻿</w:t>
      </w:r>
      <w:r w:rsidDel="00000000" w:rsidR="00000000" w:rsidRPr="00000000">
        <w:rPr>
          <w:b w:val="1"/>
          <w:sz w:val="72"/>
          <w:szCs w:val="72"/>
          <w:rtl w:val="0"/>
        </w:rPr>
        <w:t xml:space="preserve">Hughes</w:t>
      </w:r>
    </w:p>
    <w:p w:rsidR="00000000" w:rsidDel="00000000" w:rsidP="00000000" w:rsidRDefault="00000000" w:rsidRPr="00000000" w14:paraId="00000002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Tairua,  3508 | PH: 0211405502 | Email: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Blakehughes012@gmail.com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32.30769230769226" w:lineRule="auto"/>
        <w:rPr>
          <w:color w:val="af9221"/>
          <w:sz w:val="26"/>
          <w:szCs w:val="26"/>
        </w:rPr>
      </w:pPr>
      <w:r w:rsidDel="00000000" w:rsidR="00000000" w:rsidRPr="00000000">
        <w:rPr>
          <w:color w:val="af9221"/>
          <w:sz w:val="26"/>
          <w:szCs w:val="26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rPr>
          <w:rtl w:val="0"/>
        </w:rPr>
        <w:t xml:space="preserve">With a strong foundation in Information Communication Technology and a dedication to customer service, I'm driven to leverage technology's potential for positive impact. I aim to contribute innovative solutions and foster inclusive environments, drawing from my experiences and technical expertise. I am passionate about problem-solving and continuous learning. I aspire to make meaningful contributions wherever I go.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jc w:val="both"/>
        <w:rPr>
          <w:color w:val="af9221"/>
          <w:sz w:val="26"/>
          <w:szCs w:val="26"/>
        </w:rPr>
      </w:pPr>
      <w:r w:rsidDel="00000000" w:rsidR="00000000" w:rsidRPr="00000000">
        <w:rPr>
          <w:color w:val="af9221"/>
          <w:sz w:val="26"/>
          <w:szCs w:val="26"/>
          <w:rtl w:val="0"/>
        </w:rPr>
        <w:t xml:space="preserve">QUALIFICATIONS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2024 - Bachelor of Information and Communication Technology, LEVEL 7 Majoring in Software Engineering University College of Learning, Palmerston North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2019 - Certificate in Information Technology Essentials, Level 4 University College of Learning, Palmerston North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32.3076923076922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jc w:val="both"/>
        <w:rPr>
          <w:color w:val="af9221"/>
          <w:sz w:val="26"/>
          <w:szCs w:val="26"/>
        </w:rPr>
      </w:pPr>
      <w:r w:rsidDel="00000000" w:rsidR="00000000" w:rsidRPr="00000000">
        <w:rPr>
          <w:color w:val="af9221"/>
          <w:sz w:val="26"/>
          <w:szCs w:val="26"/>
          <w:rtl w:val="0"/>
        </w:rPr>
        <w:t xml:space="preserve">TECHNICAL SKILLS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Knowledge of coding languages: PHP, Python, C#, JavaScript (NodeJS), HTML, SQL, CSS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Software </w:t>
      </w:r>
      <w:r w:rsidDel="00000000" w:rsidR="00000000" w:rsidRPr="00000000">
        <w:rPr>
          <w:rtl w:val="0"/>
        </w:rPr>
        <w:t xml:space="preserve">develop</w:t>
      </w:r>
      <w:r w:rsidDel="00000000" w:rsidR="00000000" w:rsidRPr="00000000">
        <w:rPr>
          <w:rtl w:val="0"/>
        </w:rPr>
        <w:t xml:space="preserve">ment 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Database management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Advanced  Microsoft Office skills 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Willingness to learn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32.30769230769226" w:lineRule="auto"/>
        <w:rPr>
          <w:color w:val="af9221"/>
          <w:sz w:val="26"/>
          <w:szCs w:val="26"/>
        </w:rPr>
      </w:pPr>
      <w:r w:rsidDel="00000000" w:rsidR="00000000" w:rsidRPr="00000000">
        <w:rPr>
          <w:color w:val="af9221"/>
          <w:sz w:val="26"/>
          <w:szCs w:val="26"/>
          <w:rtl w:val="0"/>
        </w:rPr>
        <w:t xml:space="preserve">PERSONAL SKILLS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Problem-solving skills and resilience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Excellent communication skills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Strong teamwork abilities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Customer service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>
          <w:color w:val="af922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0" w:firstLine="0"/>
        <w:jc w:val="both"/>
        <w:rPr>
          <w:color w:val="af9221"/>
          <w:sz w:val="26"/>
          <w:szCs w:val="26"/>
        </w:rPr>
      </w:pPr>
      <w:r w:rsidDel="00000000" w:rsidR="00000000" w:rsidRPr="00000000">
        <w:rPr>
          <w:color w:val="af9221"/>
          <w:sz w:val="26"/>
          <w:szCs w:val="26"/>
          <w:rtl w:val="0"/>
        </w:rPr>
        <w:t xml:space="preserve">WORK EXPERIENCE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Front of House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rPr>
          <w:rtl w:val="0"/>
        </w:rPr>
        <w:t xml:space="preserve">Columbus, 227 Broadway Avenue, Palmerston North Central, Palmerston North 4414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rPr>
          <w:rtl w:val="0"/>
        </w:rPr>
        <w:t xml:space="preserve">Jan 2023 - Feb 2024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Interacted with customers, took orders, and handled transactions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Maintained cleanliness of the establishment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Barista/Front of House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rPr>
          <w:rtl w:val="0"/>
        </w:rPr>
        <w:t xml:space="preserve">The Old Mill Cafe, 1 The Esplanade, Tairua 3508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rPr>
          <w:rtl w:val="0"/>
        </w:rPr>
        <w:t xml:space="preserve">Jan 2022 (Summer Break)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Prepared coffee beverages and provided customer service as a barista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Cleaner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rPr>
          <w:rtl w:val="0"/>
        </w:rPr>
        <w:t xml:space="preserve">Aztec Motel Palmerston North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rPr>
          <w:rtl w:val="0"/>
        </w:rPr>
        <w:t xml:space="preserve">Jan 2019 - Dec 2022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Ensured high standards of cleanliness to enhance customer experience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Waited on tables and maintained cleanliness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Storeroom Assistant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rPr>
          <w:rtl w:val="0"/>
        </w:rPr>
        <w:t xml:space="preserve">Four Square Tairua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rPr>
          <w:rtl w:val="0"/>
        </w:rPr>
        <w:t xml:space="preserve">Nov 2020 - Jan 2021 (Summer Job)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Unloading incoming goods and maintaining stock levels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Technician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rPr>
          <w:rtl w:val="0"/>
        </w:rPr>
        <w:t xml:space="preserve">PC Logic, 376 Albert Street, Hokowhitu, Palmerston North 4410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27.27272727272725" w:lineRule="auto"/>
        <w:jc w:val="both"/>
        <w:rPr/>
      </w:pPr>
      <w:r w:rsidDel="00000000" w:rsidR="00000000" w:rsidRPr="00000000">
        <w:rPr>
          <w:rtl w:val="0"/>
        </w:rPr>
        <w:t xml:space="preserve">Oct 2018 - Dec 2020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Repaired computers based on client specifications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Transferred data onto new servers or computers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Set up and reset servers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27.27272727272725" w:lineRule="auto"/>
        <w:ind w:left="0" w:firstLine="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color w:val="af9221"/>
          <w:sz w:val="26"/>
          <w:szCs w:val="26"/>
        </w:rPr>
      </w:pPr>
      <w:r w:rsidDel="00000000" w:rsidR="00000000" w:rsidRPr="00000000">
        <w:rPr>
          <w:color w:val="af9221"/>
          <w:sz w:val="26"/>
          <w:szCs w:val="26"/>
          <w:rtl w:val="0"/>
        </w:rPr>
        <w:t xml:space="preserve">REFEREES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</w:pBd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Available upon request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</w:pBd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lakehughes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